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7994E6" w14:textId="77777777" w:rsidR="00ED5E6E" w:rsidRDefault="001F7A1A" w:rsidP="00223A39">
      <w:pPr>
        <w:outlineLvl w:val="0"/>
        <w:rPr>
          <w:rFonts w:ascii="Arial" w:hAnsi="Arial" w:cs="Arial"/>
          <w:b/>
        </w:rPr>
      </w:pPr>
      <w:r>
        <w:rPr>
          <w:rFonts w:ascii="Arial" w:hAnsi="Arial" w:cs="Arial"/>
          <w:b/>
        </w:rPr>
        <w:t xml:space="preserve">LEGAL </w:t>
      </w:r>
      <w:r w:rsidR="00ED5E6E">
        <w:rPr>
          <w:rFonts w:ascii="Arial" w:hAnsi="Arial" w:cs="Arial"/>
          <w:b/>
        </w:rPr>
        <w:t>RESEARCH PROJECT</w:t>
      </w:r>
    </w:p>
    <w:p w14:paraId="207994E7" w14:textId="77777777" w:rsidR="00ED5E6E" w:rsidRDefault="00ED5E6E" w:rsidP="00ED5E6E">
      <w:pPr>
        <w:outlineLvl w:val="0"/>
        <w:rPr>
          <w:rFonts w:ascii="Arial" w:hAnsi="Arial" w:cs="Arial"/>
          <w:b/>
        </w:rPr>
      </w:pPr>
    </w:p>
    <w:p w14:paraId="56D49B5C" w14:textId="77777777" w:rsidR="00223A39" w:rsidRDefault="00223A39" w:rsidP="00223A39">
      <w:r>
        <w:rPr>
          <w:rFonts w:ascii="Arial" w:hAnsi="Arial" w:cs="Arial"/>
        </w:rPr>
        <w:t>Select</w:t>
      </w:r>
      <w:r w:rsidR="00ED5E6E" w:rsidRPr="000E6A94">
        <w:rPr>
          <w:rFonts w:ascii="Arial" w:hAnsi="Arial" w:cs="Arial"/>
        </w:rPr>
        <w:t xml:space="preserve"> a specific legal question related to management in health care that is of particular interest and identify, research, and analyze the legal issues</w:t>
      </w:r>
      <w:r w:rsidR="00ED5E6E">
        <w:rPr>
          <w:rFonts w:ascii="Arial" w:hAnsi="Arial" w:cs="Arial"/>
        </w:rPr>
        <w:t>.</w:t>
      </w:r>
      <w:r>
        <w:rPr>
          <w:rFonts w:ascii="Arial" w:hAnsi="Arial" w:cs="Arial"/>
        </w:rPr>
        <w:br/>
      </w:r>
      <w:r>
        <w:rPr>
          <w:rFonts w:ascii="Arial" w:hAnsi="Arial" w:cs="Arial"/>
        </w:rPr>
        <w:br/>
      </w:r>
      <w:r w:rsidRPr="00223A39">
        <w:rPr>
          <w:rFonts w:ascii="Arial" w:hAnsi="Arial" w:cs="Arial"/>
          <w:b/>
          <w:bCs/>
          <w:color w:val="FF0000"/>
          <w:sz w:val="20"/>
          <w:szCs w:val="20"/>
        </w:rPr>
        <w:t xml:space="preserve">With little information about the </w:t>
      </w:r>
      <w:proofErr w:type="gramStart"/>
      <w:r w:rsidRPr="00223A39">
        <w:rPr>
          <w:rFonts w:ascii="Arial" w:hAnsi="Arial" w:cs="Arial"/>
          <w:b/>
          <w:bCs/>
          <w:color w:val="FF0000"/>
          <w:sz w:val="20"/>
          <w:szCs w:val="20"/>
        </w:rPr>
        <w:t>long term</w:t>
      </w:r>
      <w:proofErr w:type="gramEnd"/>
      <w:r w:rsidRPr="00223A39">
        <w:rPr>
          <w:rFonts w:ascii="Arial" w:hAnsi="Arial" w:cs="Arial"/>
          <w:b/>
          <w:bCs/>
          <w:color w:val="FF0000"/>
          <w:sz w:val="20"/>
          <w:szCs w:val="20"/>
        </w:rPr>
        <w:t xml:space="preserve"> effects of gene editing, what are the legal &amp; ethical implications of the practice? </w:t>
      </w:r>
      <w:r w:rsidRPr="00223A39">
        <w:rPr>
          <w:rFonts w:ascii="Arial" w:hAnsi="Arial" w:cs="Arial"/>
          <w:b/>
          <w:bCs/>
          <w:color w:val="FF0000"/>
          <w:sz w:val="20"/>
          <w:szCs w:val="20"/>
        </w:rPr>
        <w:br/>
        <w:t>Will those whose genes were altered be able to sue hospital or doctors.</w:t>
      </w:r>
    </w:p>
    <w:p w14:paraId="207994E8" w14:textId="3558EE24" w:rsidR="00397F62" w:rsidRPr="000E6A94" w:rsidRDefault="00397F62" w:rsidP="00ED5E6E">
      <w:pPr>
        <w:tabs>
          <w:tab w:val="left" w:pos="720"/>
          <w:tab w:val="left" w:pos="1440"/>
          <w:tab w:val="left" w:pos="2160"/>
          <w:tab w:val="left" w:pos="4464"/>
        </w:tabs>
        <w:rPr>
          <w:rFonts w:ascii="Arial" w:hAnsi="Arial" w:cs="Arial"/>
        </w:rPr>
      </w:pPr>
    </w:p>
    <w:p w14:paraId="207994E9" w14:textId="77777777" w:rsidR="00397F62" w:rsidRDefault="00397F62" w:rsidP="00397F62">
      <w:pPr>
        <w:tabs>
          <w:tab w:val="left" w:pos="720"/>
          <w:tab w:val="left" w:pos="1440"/>
          <w:tab w:val="left" w:pos="2160"/>
          <w:tab w:val="left" w:pos="4464"/>
        </w:tabs>
      </w:pPr>
    </w:p>
    <w:p w14:paraId="207994EA" w14:textId="13B59911" w:rsidR="00397F62" w:rsidRPr="000E6A94" w:rsidRDefault="00223A39" w:rsidP="00397F62">
      <w:pPr>
        <w:tabs>
          <w:tab w:val="left" w:pos="720"/>
          <w:tab w:val="left" w:pos="1440"/>
          <w:tab w:val="left" w:pos="2160"/>
          <w:tab w:val="left" w:pos="4464"/>
        </w:tabs>
        <w:rPr>
          <w:rFonts w:ascii="Arial" w:hAnsi="Arial" w:cs="Arial"/>
        </w:rPr>
      </w:pPr>
      <w:r>
        <w:rPr>
          <w:rFonts w:ascii="Arial" w:hAnsi="Arial" w:cs="Arial"/>
        </w:rPr>
        <w:t>In</w:t>
      </w:r>
      <w:r w:rsidR="00397F62" w:rsidRPr="000E6A94">
        <w:rPr>
          <w:rFonts w:ascii="Arial" w:hAnsi="Arial" w:cs="Arial"/>
        </w:rPr>
        <w:t xml:space="preserve"> order to complete this assignment, introductory legal research is necessary.  This entails consulting primary legal research resources such as statutes, cases and regulations.  Research using exclusively health care or management data bases and associated articles and books, to analyze legal issues is NOT legal research.  The Internet is useful for legal research (sites such as FINDLAW) but is not recommended as the exclusive resource for your legal research. LEXIS/NEXUS </w:t>
      </w:r>
      <w:r>
        <w:rPr>
          <w:rFonts w:ascii="Arial" w:hAnsi="Arial" w:cs="Arial"/>
        </w:rPr>
        <w:t xml:space="preserve">is </w:t>
      </w:r>
      <w:r w:rsidR="00397F62" w:rsidRPr="000E6A94">
        <w:rPr>
          <w:rFonts w:ascii="Arial" w:hAnsi="Arial" w:cs="Arial"/>
        </w:rPr>
        <w:t xml:space="preserve">a </w:t>
      </w:r>
      <w:r>
        <w:rPr>
          <w:rFonts w:ascii="Arial" w:hAnsi="Arial" w:cs="Arial"/>
        </w:rPr>
        <w:t xml:space="preserve">good </w:t>
      </w:r>
      <w:r w:rsidR="00397F62" w:rsidRPr="000E6A94">
        <w:rPr>
          <w:rFonts w:ascii="Arial" w:hAnsi="Arial" w:cs="Arial"/>
        </w:rPr>
        <w:t>legal research data base. You are encouraged to use it</w:t>
      </w:r>
      <w:r w:rsidR="00415ECB">
        <w:rPr>
          <w:rFonts w:ascii="Arial" w:hAnsi="Arial" w:cs="Arial"/>
        </w:rPr>
        <w:t xml:space="preserve"> to access legal periodicals, cases and statutes</w:t>
      </w:r>
      <w:r w:rsidR="00397F62" w:rsidRPr="000E6A94">
        <w:rPr>
          <w:rFonts w:ascii="Arial" w:hAnsi="Arial" w:cs="Arial"/>
        </w:rPr>
        <w:t>.</w:t>
      </w:r>
    </w:p>
    <w:p w14:paraId="207994EB" w14:textId="77777777" w:rsidR="00CD19BD" w:rsidRPr="00B72411" w:rsidRDefault="00CD19BD" w:rsidP="00CD19BD">
      <w:pPr>
        <w:jc w:val="both"/>
        <w:rPr>
          <w:rFonts w:ascii="Arial" w:hAnsi="Arial" w:cs="Arial"/>
        </w:rPr>
      </w:pPr>
    </w:p>
    <w:p w14:paraId="207994EC" w14:textId="64E76419" w:rsidR="00C02AE8" w:rsidRPr="00B72411" w:rsidRDefault="00C82E48" w:rsidP="00501BCB">
      <w:pPr>
        <w:tabs>
          <w:tab w:val="left" w:pos="720"/>
          <w:tab w:val="left" w:pos="1440"/>
          <w:tab w:val="left" w:pos="2160"/>
          <w:tab w:val="left" w:pos="4464"/>
        </w:tabs>
        <w:rPr>
          <w:rFonts w:ascii="Arial" w:hAnsi="Arial" w:cs="Arial"/>
        </w:rPr>
      </w:pPr>
      <w:r w:rsidRPr="000E6A94">
        <w:rPr>
          <w:rFonts w:ascii="Arial" w:hAnsi="Arial" w:cs="Arial"/>
        </w:rPr>
        <w:t>A survey of the text and supplemental materials at an early date will assist in topic selection and development.</w:t>
      </w:r>
      <w:r>
        <w:rPr>
          <w:rFonts w:ascii="Arial" w:hAnsi="Arial" w:cs="Arial"/>
        </w:rPr>
        <w:t xml:space="preserve"> </w:t>
      </w:r>
      <w:r w:rsidR="00501BCB">
        <w:rPr>
          <w:rFonts w:ascii="Arial" w:hAnsi="Arial" w:cs="Arial"/>
        </w:rPr>
        <w:t>S</w:t>
      </w:r>
      <w:r w:rsidR="00CD19BD" w:rsidRPr="00B72411">
        <w:rPr>
          <w:rFonts w:ascii="Arial" w:hAnsi="Arial" w:cs="Arial"/>
        </w:rPr>
        <w:t xml:space="preserve">tart </w:t>
      </w:r>
      <w:r w:rsidR="00501BCB">
        <w:rPr>
          <w:rFonts w:ascii="Arial" w:hAnsi="Arial" w:cs="Arial"/>
        </w:rPr>
        <w:t xml:space="preserve">the research </w:t>
      </w:r>
      <w:r w:rsidR="00CD19BD" w:rsidRPr="00B72411">
        <w:rPr>
          <w:rFonts w:ascii="Arial" w:hAnsi="Arial" w:cs="Arial"/>
        </w:rPr>
        <w:t xml:space="preserve">by consulting </w:t>
      </w:r>
      <w:r w:rsidR="00C02AE8">
        <w:rPr>
          <w:rFonts w:ascii="Arial" w:hAnsi="Arial" w:cs="Arial"/>
        </w:rPr>
        <w:t>legal literature</w:t>
      </w:r>
      <w:r w:rsidR="00CD19BD" w:rsidRPr="00B72411">
        <w:rPr>
          <w:rFonts w:ascii="Arial" w:hAnsi="Arial" w:cs="Arial"/>
        </w:rPr>
        <w:t xml:space="preserve"> (complete a literature review) to determine </w:t>
      </w:r>
      <w:r w:rsidR="00C02AE8">
        <w:rPr>
          <w:rFonts w:ascii="Arial" w:hAnsi="Arial" w:cs="Arial"/>
        </w:rPr>
        <w:t>background on the issue</w:t>
      </w:r>
      <w:r w:rsidR="00CD19BD" w:rsidRPr="00B72411">
        <w:rPr>
          <w:rFonts w:ascii="Arial" w:hAnsi="Arial" w:cs="Arial"/>
        </w:rPr>
        <w:t xml:space="preserve">.  </w:t>
      </w:r>
      <w:r w:rsidR="00501BCB">
        <w:rPr>
          <w:rFonts w:ascii="Arial" w:hAnsi="Arial" w:cs="Arial"/>
        </w:rPr>
        <w:t>Read case law to determine the current state of the law on the topic.</w:t>
      </w:r>
    </w:p>
    <w:p w14:paraId="207994ED" w14:textId="77777777" w:rsidR="00C02AE8" w:rsidRDefault="00C02AE8" w:rsidP="00CD19BD">
      <w:pPr>
        <w:jc w:val="both"/>
        <w:rPr>
          <w:rFonts w:ascii="Arial" w:hAnsi="Arial" w:cs="Arial"/>
        </w:rPr>
      </w:pPr>
    </w:p>
    <w:p w14:paraId="558358A6" w14:textId="290A734A" w:rsidR="00D70D1F" w:rsidRPr="00B72411" w:rsidRDefault="00CD19BD" w:rsidP="00223A39">
      <w:pPr>
        <w:rPr>
          <w:rFonts w:ascii="Arial" w:hAnsi="Arial" w:cs="Arial"/>
        </w:rPr>
      </w:pPr>
      <w:r w:rsidRPr="00B72411">
        <w:rPr>
          <w:rFonts w:ascii="Arial" w:hAnsi="Arial" w:cs="Arial"/>
        </w:rPr>
        <w:t xml:space="preserve">Your final written paper should present a very thorough investigation, analysis, and discussion of your topic but should be </w:t>
      </w:r>
      <w:r w:rsidRPr="00B72411">
        <w:rPr>
          <w:rFonts w:ascii="Arial" w:hAnsi="Arial" w:cs="Arial"/>
          <w:b/>
        </w:rPr>
        <w:t>no longer</w:t>
      </w:r>
      <w:r w:rsidRPr="00B72411">
        <w:rPr>
          <w:rFonts w:ascii="Arial" w:hAnsi="Arial" w:cs="Arial"/>
        </w:rPr>
        <w:t xml:space="preserve"> than </w:t>
      </w:r>
      <w:r w:rsidR="00391722">
        <w:rPr>
          <w:rFonts w:ascii="Arial" w:hAnsi="Arial" w:cs="Arial"/>
        </w:rPr>
        <w:t>8</w:t>
      </w:r>
      <w:r w:rsidRPr="00B72411">
        <w:rPr>
          <w:rFonts w:ascii="Arial" w:hAnsi="Arial" w:cs="Arial"/>
        </w:rPr>
        <w:t xml:space="preserve"> pages in length.  Be sure to reference authority in your text and include </w:t>
      </w:r>
      <w:r w:rsidR="00391722">
        <w:rPr>
          <w:rFonts w:ascii="Arial" w:hAnsi="Arial" w:cs="Arial"/>
        </w:rPr>
        <w:t xml:space="preserve">it </w:t>
      </w:r>
      <w:r w:rsidRPr="00B72411">
        <w:rPr>
          <w:rFonts w:ascii="Arial" w:hAnsi="Arial" w:cs="Arial"/>
        </w:rPr>
        <w:t xml:space="preserve">in your reference list which should be arranged in APA format. </w:t>
      </w:r>
      <w:r w:rsidR="008426AF" w:rsidRPr="000E6A94">
        <w:rPr>
          <w:rFonts w:ascii="Arial" w:hAnsi="Arial" w:cs="Arial"/>
        </w:rPr>
        <w:t xml:space="preserve"> Your development and analysis of the legal issues raised, and presentation style will determine the grade.  The report should meet normal requisites of a graduate level paper.  Editing errors such as grammar, punctuation, or spelling will result in a deduction of up to one full grade.</w:t>
      </w:r>
      <w:r w:rsidR="008426AF">
        <w:rPr>
          <w:rFonts w:ascii="Arial" w:hAnsi="Arial" w:cs="Arial"/>
        </w:rPr>
        <w:t xml:space="preserve">  </w:t>
      </w:r>
      <w:bookmarkStart w:id="0" w:name="_GoBack"/>
      <w:bookmarkEnd w:id="0"/>
    </w:p>
    <w:sectPr w:rsidR="00D70D1F" w:rsidRPr="00B72411" w:rsidSect="00454999">
      <w:footerReference w:type="even" r:id="rId7"/>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356076" w14:textId="77777777" w:rsidR="009809DE" w:rsidRDefault="009809DE" w:rsidP="00CB113B">
      <w:r>
        <w:separator/>
      </w:r>
    </w:p>
  </w:endnote>
  <w:endnote w:type="continuationSeparator" w:id="0">
    <w:p w14:paraId="054618C8" w14:textId="77777777" w:rsidR="009809DE" w:rsidRDefault="009809DE" w:rsidP="00CB1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0000000000000000000"/>
    <w:charset w:val="00"/>
    <w:family w:val="auto"/>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99567" w14:textId="77777777" w:rsidR="00ED7251" w:rsidRDefault="0037455E" w:rsidP="00391722">
    <w:pPr>
      <w:pStyle w:val="Footer"/>
      <w:framePr w:wrap="around" w:vAnchor="text" w:hAnchor="margin" w:xAlign="right" w:y="1"/>
      <w:rPr>
        <w:rStyle w:val="PageNumber"/>
      </w:rPr>
    </w:pPr>
    <w:r>
      <w:rPr>
        <w:rStyle w:val="PageNumber"/>
      </w:rPr>
      <w:fldChar w:fldCharType="begin"/>
    </w:r>
    <w:r w:rsidR="00ED7251">
      <w:rPr>
        <w:rStyle w:val="PageNumber"/>
      </w:rPr>
      <w:instrText xml:space="preserve">PAGE  </w:instrText>
    </w:r>
    <w:r>
      <w:rPr>
        <w:rStyle w:val="PageNumber"/>
      </w:rPr>
      <w:fldChar w:fldCharType="end"/>
    </w:r>
  </w:p>
  <w:p w14:paraId="20799568" w14:textId="77777777" w:rsidR="00ED7251" w:rsidRDefault="00ED7251" w:rsidP="0039172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99569" w14:textId="77777777" w:rsidR="00ED7251" w:rsidRDefault="00ED7251">
    <w:pPr>
      <w:spacing w:line="240" w:lineRule="exact"/>
    </w:pPr>
  </w:p>
  <w:p w14:paraId="2079956A" w14:textId="77777777" w:rsidR="00ED7251" w:rsidRDefault="0037455E" w:rsidP="00391722">
    <w:pPr>
      <w:framePr w:wrap="around" w:vAnchor="text" w:hAnchor="margin" w:xAlign="right" w:y="1"/>
      <w:jc w:val="center"/>
      <w:rPr>
        <w:rFonts w:cs="Courier"/>
      </w:rPr>
    </w:pPr>
    <w:r>
      <w:rPr>
        <w:rFonts w:cs="Courier"/>
      </w:rPr>
      <w:fldChar w:fldCharType="begin"/>
    </w:r>
    <w:r w:rsidR="00ED7251">
      <w:rPr>
        <w:rFonts w:cs="Courier"/>
      </w:rPr>
      <w:instrText xml:space="preserve">PAGE </w:instrText>
    </w:r>
    <w:r>
      <w:rPr>
        <w:rFonts w:cs="Courier"/>
      </w:rPr>
      <w:fldChar w:fldCharType="separate"/>
    </w:r>
    <w:r w:rsidR="00584410">
      <w:rPr>
        <w:rFonts w:cs="Courier"/>
        <w:noProof/>
      </w:rPr>
      <w:t>1</w:t>
    </w:r>
    <w:r>
      <w:rPr>
        <w:rFonts w:cs="Courier"/>
      </w:rPr>
      <w:fldChar w:fldCharType="end"/>
    </w:r>
  </w:p>
  <w:p w14:paraId="2079956B" w14:textId="77777777" w:rsidR="00ED7251" w:rsidRDefault="00ED7251" w:rsidP="00391722">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0AA61B" w14:textId="77777777" w:rsidR="009809DE" w:rsidRDefault="009809DE" w:rsidP="00CB113B">
      <w:r>
        <w:separator/>
      </w:r>
    </w:p>
  </w:footnote>
  <w:footnote w:type="continuationSeparator" w:id="0">
    <w:p w14:paraId="731CC2DC" w14:textId="77777777" w:rsidR="009809DE" w:rsidRDefault="009809DE" w:rsidP="00CB11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94C53"/>
    <w:multiLevelType w:val="hybridMultilevel"/>
    <w:tmpl w:val="DA3CDE7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CDE50DD"/>
    <w:multiLevelType w:val="multilevel"/>
    <w:tmpl w:val="0822586C"/>
    <w:lvl w:ilvl="0">
      <w:start w:val="1"/>
      <w:numFmt w:val="upperLetter"/>
      <w:lvlText w:val="%1."/>
      <w:lvlJc w:val="left"/>
      <w:pPr>
        <w:tabs>
          <w:tab w:val="num" w:pos="720"/>
        </w:tabs>
        <w:ind w:left="720" w:hanging="360"/>
      </w:pPr>
      <w:rPr>
        <w:rFonts w:ascii="Arial" w:eastAsia="Times New Roman" w:hAnsi="Arial" w:cs="Arial"/>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70BB3"/>
    <w:multiLevelType w:val="hybridMultilevel"/>
    <w:tmpl w:val="EBF6BB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8A1E5E"/>
    <w:multiLevelType w:val="hybridMultilevel"/>
    <w:tmpl w:val="D22EE794"/>
    <w:lvl w:ilvl="0" w:tplc="E9E47F8E">
      <w:numFmt w:val="bullet"/>
      <w:lvlText w:val=""/>
      <w:lvlJc w:val="left"/>
      <w:pPr>
        <w:ind w:left="720" w:hanging="360"/>
      </w:pPr>
      <w:rPr>
        <w:rFonts w:ascii="Symbol" w:eastAsia="Times New Roman"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F22CCF"/>
    <w:multiLevelType w:val="hybridMultilevel"/>
    <w:tmpl w:val="58366C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0B6710"/>
    <w:multiLevelType w:val="hybridMultilevel"/>
    <w:tmpl w:val="2A2ADAF2"/>
    <w:lvl w:ilvl="0" w:tplc="0409000D">
      <w:start w:val="1"/>
      <w:numFmt w:val="bullet"/>
      <w:lvlText w:val=""/>
      <w:lvlJc w:val="left"/>
      <w:pPr>
        <w:tabs>
          <w:tab w:val="num" w:pos="450"/>
        </w:tabs>
        <w:ind w:left="45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5428DF"/>
    <w:multiLevelType w:val="hybridMultilevel"/>
    <w:tmpl w:val="4F62E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577F31"/>
    <w:multiLevelType w:val="hybridMultilevel"/>
    <w:tmpl w:val="C1BCE79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AD853B7"/>
    <w:multiLevelType w:val="multilevel"/>
    <w:tmpl w:val="BEA8AA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5F0202"/>
    <w:multiLevelType w:val="hybridMultilevel"/>
    <w:tmpl w:val="77CC31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9C714F"/>
    <w:multiLevelType w:val="hybridMultilevel"/>
    <w:tmpl w:val="60BC6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3D5949"/>
    <w:multiLevelType w:val="hybridMultilevel"/>
    <w:tmpl w:val="592C81B6"/>
    <w:lvl w:ilvl="0" w:tplc="0409000F">
      <w:start w:val="1"/>
      <w:numFmt w:val="decimal"/>
      <w:lvlText w:val="%1."/>
      <w:lvlJc w:val="left"/>
      <w:pPr>
        <w:tabs>
          <w:tab w:val="num" w:pos="720"/>
        </w:tabs>
        <w:ind w:left="720" w:hanging="360"/>
      </w:pPr>
    </w:lvl>
    <w:lvl w:ilvl="1" w:tplc="991C30B2">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89B61CD"/>
    <w:multiLevelType w:val="hybridMultilevel"/>
    <w:tmpl w:val="6FEC1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581292"/>
    <w:multiLevelType w:val="multilevel"/>
    <w:tmpl w:val="39AE5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560EA7"/>
    <w:multiLevelType w:val="multilevel"/>
    <w:tmpl w:val="98E4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960017"/>
    <w:multiLevelType w:val="hybridMultilevel"/>
    <w:tmpl w:val="2A824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E660C7"/>
    <w:multiLevelType w:val="hybridMultilevel"/>
    <w:tmpl w:val="15E2F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B74F51"/>
    <w:multiLevelType w:val="hybridMultilevel"/>
    <w:tmpl w:val="2C6A5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1570B1"/>
    <w:multiLevelType w:val="hybridMultilevel"/>
    <w:tmpl w:val="19BCC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C07AB8"/>
    <w:multiLevelType w:val="hybridMultilevel"/>
    <w:tmpl w:val="6B68F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DE746F"/>
    <w:multiLevelType w:val="hybridMultilevel"/>
    <w:tmpl w:val="14BE083C"/>
    <w:lvl w:ilvl="0" w:tplc="04090001">
      <w:start w:val="1"/>
      <w:numFmt w:val="bullet"/>
      <w:lvlText w:val=""/>
      <w:lvlJc w:val="left"/>
      <w:pPr>
        <w:tabs>
          <w:tab w:val="num" w:pos="1448"/>
        </w:tabs>
        <w:ind w:left="1448" w:hanging="360"/>
      </w:pPr>
      <w:rPr>
        <w:rFonts w:ascii="Symbol" w:hAnsi="Symbol" w:hint="default"/>
      </w:rPr>
    </w:lvl>
    <w:lvl w:ilvl="1" w:tplc="04090003" w:tentative="1">
      <w:start w:val="1"/>
      <w:numFmt w:val="bullet"/>
      <w:lvlText w:val="o"/>
      <w:lvlJc w:val="left"/>
      <w:pPr>
        <w:tabs>
          <w:tab w:val="num" w:pos="2168"/>
        </w:tabs>
        <w:ind w:left="2168" w:hanging="360"/>
      </w:pPr>
      <w:rPr>
        <w:rFonts w:ascii="Courier New" w:hAnsi="Courier New" w:cs="Courier New" w:hint="default"/>
      </w:rPr>
    </w:lvl>
    <w:lvl w:ilvl="2" w:tplc="04090005" w:tentative="1">
      <w:start w:val="1"/>
      <w:numFmt w:val="bullet"/>
      <w:lvlText w:val=""/>
      <w:lvlJc w:val="left"/>
      <w:pPr>
        <w:tabs>
          <w:tab w:val="num" w:pos="2888"/>
        </w:tabs>
        <w:ind w:left="2888" w:hanging="360"/>
      </w:pPr>
      <w:rPr>
        <w:rFonts w:ascii="Wingdings" w:hAnsi="Wingdings" w:hint="default"/>
      </w:rPr>
    </w:lvl>
    <w:lvl w:ilvl="3" w:tplc="04090001" w:tentative="1">
      <w:start w:val="1"/>
      <w:numFmt w:val="bullet"/>
      <w:lvlText w:val=""/>
      <w:lvlJc w:val="left"/>
      <w:pPr>
        <w:tabs>
          <w:tab w:val="num" w:pos="3608"/>
        </w:tabs>
        <w:ind w:left="3608" w:hanging="360"/>
      </w:pPr>
      <w:rPr>
        <w:rFonts w:ascii="Symbol" w:hAnsi="Symbol" w:hint="default"/>
      </w:rPr>
    </w:lvl>
    <w:lvl w:ilvl="4" w:tplc="04090003" w:tentative="1">
      <w:start w:val="1"/>
      <w:numFmt w:val="bullet"/>
      <w:lvlText w:val="o"/>
      <w:lvlJc w:val="left"/>
      <w:pPr>
        <w:tabs>
          <w:tab w:val="num" w:pos="4328"/>
        </w:tabs>
        <w:ind w:left="4328" w:hanging="360"/>
      </w:pPr>
      <w:rPr>
        <w:rFonts w:ascii="Courier New" w:hAnsi="Courier New" w:cs="Courier New" w:hint="default"/>
      </w:rPr>
    </w:lvl>
    <w:lvl w:ilvl="5" w:tplc="04090005" w:tentative="1">
      <w:start w:val="1"/>
      <w:numFmt w:val="bullet"/>
      <w:lvlText w:val=""/>
      <w:lvlJc w:val="left"/>
      <w:pPr>
        <w:tabs>
          <w:tab w:val="num" w:pos="5048"/>
        </w:tabs>
        <w:ind w:left="5048" w:hanging="360"/>
      </w:pPr>
      <w:rPr>
        <w:rFonts w:ascii="Wingdings" w:hAnsi="Wingdings" w:hint="default"/>
      </w:rPr>
    </w:lvl>
    <w:lvl w:ilvl="6" w:tplc="04090001" w:tentative="1">
      <w:start w:val="1"/>
      <w:numFmt w:val="bullet"/>
      <w:lvlText w:val=""/>
      <w:lvlJc w:val="left"/>
      <w:pPr>
        <w:tabs>
          <w:tab w:val="num" w:pos="5768"/>
        </w:tabs>
        <w:ind w:left="5768" w:hanging="360"/>
      </w:pPr>
      <w:rPr>
        <w:rFonts w:ascii="Symbol" w:hAnsi="Symbol" w:hint="default"/>
      </w:rPr>
    </w:lvl>
    <w:lvl w:ilvl="7" w:tplc="04090003" w:tentative="1">
      <w:start w:val="1"/>
      <w:numFmt w:val="bullet"/>
      <w:lvlText w:val="o"/>
      <w:lvlJc w:val="left"/>
      <w:pPr>
        <w:tabs>
          <w:tab w:val="num" w:pos="6488"/>
        </w:tabs>
        <w:ind w:left="6488" w:hanging="360"/>
      </w:pPr>
      <w:rPr>
        <w:rFonts w:ascii="Courier New" w:hAnsi="Courier New" w:cs="Courier New" w:hint="default"/>
      </w:rPr>
    </w:lvl>
    <w:lvl w:ilvl="8" w:tplc="04090005" w:tentative="1">
      <w:start w:val="1"/>
      <w:numFmt w:val="bullet"/>
      <w:lvlText w:val=""/>
      <w:lvlJc w:val="left"/>
      <w:pPr>
        <w:tabs>
          <w:tab w:val="num" w:pos="7208"/>
        </w:tabs>
        <w:ind w:left="7208" w:hanging="360"/>
      </w:pPr>
      <w:rPr>
        <w:rFonts w:ascii="Wingdings" w:hAnsi="Wingdings" w:hint="default"/>
      </w:rPr>
    </w:lvl>
  </w:abstractNum>
  <w:num w:numId="1">
    <w:abstractNumId w:val="1"/>
  </w:num>
  <w:num w:numId="2">
    <w:abstractNumId w:val="14"/>
  </w:num>
  <w:num w:numId="3">
    <w:abstractNumId w:val="4"/>
  </w:num>
  <w:num w:numId="4">
    <w:abstractNumId w:val="9"/>
  </w:num>
  <w:num w:numId="5">
    <w:abstractNumId w:val="2"/>
  </w:num>
  <w:num w:numId="6">
    <w:abstractNumId w:val="7"/>
  </w:num>
  <w:num w:numId="7">
    <w:abstractNumId w:val="18"/>
  </w:num>
  <w:num w:numId="8">
    <w:abstractNumId w:val="16"/>
  </w:num>
  <w:num w:numId="9">
    <w:abstractNumId w:val="15"/>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7"/>
  </w:num>
  <w:num w:numId="15">
    <w:abstractNumId w:val="6"/>
  </w:num>
  <w:num w:numId="16">
    <w:abstractNumId w:val="10"/>
  </w:num>
  <w:num w:numId="17">
    <w:abstractNumId w:val="19"/>
  </w:num>
  <w:num w:numId="18">
    <w:abstractNumId w:val="5"/>
  </w:num>
  <w:num w:numId="19">
    <w:abstractNumId w:val="20"/>
  </w:num>
  <w:num w:numId="20">
    <w:abstractNumId w:val="13"/>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1"/>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609"/>
    <w:rsid w:val="0000339E"/>
    <w:rsid w:val="00012AFF"/>
    <w:rsid w:val="000160FB"/>
    <w:rsid w:val="0002468A"/>
    <w:rsid w:val="00032437"/>
    <w:rsid w:val="00044B02"/>
    <w:rsid w:val="00062D2E"/>
    <w:rsid w:val="00070271"/>
    <w:rsid w:val="00091B67"/>
    <w:rsid w:val="00105F9A"/>
    <w:rsid w:val="00112729"/>
    <w:rsid w:val="001162CE"/>
    <w:rsid w:val="0013479F"/>
    <w:rsid w:val="0013608B"/>
    <w:rsid w:val="00137608"/>
    <w:rsid w:val="00155F11"/>
    <w:rsid w:val="001617EF"/>
    <w:rsid w:val="0017518E"/>
    <w:rsid w:val="00186BB2"/>
    <w:rsid w:val="00196918"/>
    <w:rsid w:val="001A62B7"/>
    <w:rsid w:val="001B0868"/>
    <w:rsid w:val="001E6A7F"/>
    <w:rsid w:val="001F67A3"/>
    <w:rsid w:val="001F7A1A"/>
    <w:rsid w:val="00200D49"/>
    <w:rsid w:val="00223A39"/>
    <w:rsid w:val="0023188F"/>
    <w:rsid w:val="00237744"/>
    <w:rsid w:val="00240814"/>
    <w:rsid w:val="0026673E"/>
    <w:rsid w:val="002668D3"/>
    <w:rsid w:val="00281EE5"/>
    <w:rsid w:val="00282ECF"/>
    <w:rsid w:val="002841C4"/>
    <w:rsid w:val="002E35C5"/>
    <w:rsid w:val="002E3F82"/>
    <w:rsid w:val="002E642B"/>
    <w:rsid w:val="002E74B3"/>
    <w:rsid w:val="002F39DC"/>
    <w:rsid w:val="002F61E6"/>
    <w:rsid w:val="002F6F5E"/>
    <w:rsid w:val="00301EF7"/>
    <w:rsid w:val="00307D3C"/>
    <w:rsid w:val="0034178C"/>
    <w:rsid w:val="003664C3"/>
    <w:rsid w:val="00370BE1"/>
    <w:rsid w:val="0037455E"/>
    <w:rsid w:val="003762ED"/>
    <w:rsid w:val="00382887"/>
    <w:rsid w:val="003850E6"/>
    <w:rsid w:val="00387146"/>
    <w:rsid w:val="00391722"/>
    <w:rsid w:val="00397F62"/>
    <w:rsid w:val="003B628C"/>
    <w:rsid w:val="003C4351"/>
    <w:rsid w:val="003C49C3"/>
    <w:rsid w:val="003E181E"/>
    <w:rsid w:val="003F4041"/>
    <w:rsid w:val="00405407"/>
    <w:rsid w:val="00407635"/>
    <w:rsid w:val="004158B4"/>
    <w:rsid w:val="00415ECB"/>
    <w:rsid w:val="00420747"/>
    <w:rsid w:val="00454999"/>
    <w:rsid w:val="00456EF3"/>
    <w:rsid w:val="0045778F"/>
    <w:rsid w:val="00464E15"/>
    <w:rsid w:val="00467FE0"/>
    <w:rsid w:val="004849A6"/>
    <w:rsid w:val="00496BC2"/>
    <w:rsid w:val="004979BE"/>
    <w:rsid w:val="004A177B"/>
    <w:rsid w:val="004C4832"/>
    <w:rsid w:val="004C7752"/>
    <w:rsid w:val="004D0069"/>
    <w:rsid w:val="004D5108"/>
    <w:rsid w:val="004E12FB"/>
    <w:rsid w:val="00501B11"/>
    <w:rsid w:val="00501BCB"/>
    <w:rsid w:val="00510D29"/>
    <w:rsid w:val="0052077D"/>
    <w:rsid w:val="00522E9E"/>
    <w:rsid w:val="0052652E"/>
    <w:rsid w:val="00527FF8"/>
    <w:rsid w:val="005423C8"/>
    <w:rsid w:val="0054436D"/>
    <w:rsid w:val="005558D5"/>
    <w:rsid w:val="005658B6"/>
    <w:rsid w:val="00575325"/>
    <w:rsid w:val="00577770"/>
    <w:rsid w:val="00584410"/>
    <w:rsid w:val="005A7F50"/>
    <w:rsid w:val="005B1B15"/>
    <w:rsid w:val="005B45C8"/>
    <w:rsid w:val="005B63D7"/>
    <w:rsid w:val="005C2C12"/>
    <w:rsid w:val="006272C2"/>
    <w:rsid w:val="00667E42"/>
    <w:rsid w:val="006716FC"/>
    <w:rsid w:val="006933C7"/>
    <w:rsid w:val="00694F86"/>
    <w:rsid w:val="00695E84"/>
    <w:rsid w:val="006A2E7B"/>
    <w:rsid w:val="006D621E"/>
    <w:rsid w:val="006E1AEA"/>
    <w:rsid w:val="006F2F8E"/>
    <w:rsid w:val="00705D17"/>
    <w:rsid w:val="00712110"/>
    <w:rsid w:val="00713C69"/>
    <w:rsid w:val="00714911"/>
    <w:rsid w:val="00716B5B"/>
    <w:rsid w:val="00724A23"/>
    <w:rsid w:val="00726789"/>
    <w:rsid w:val="00730221"/>
    <w:rsid w:val="00741DBD"/>
    <w:rsid w:val="00745959"/>
    <w:rsid w:val="00762FE7"/>
    <w:rsid w:val="00764C50"/>
    <w:rsid w:val="00785408"/>
    <w:rsid w:val="007870F1"/>
    <w:rsid w:val="00791E03"/>
    <w:rsid w:val="00797EBB"/>
    <w:rsid w:val="007B247E"/>
    <w:rsid w:val="007B5F0F"/>
    <w:rsid w:val="007B72D4"/>
    <w:rsid w:val="007C43A8"/>
    <w:rsid w:val="007C66A9"/>
    <w:rsid w:val="007F079E"/>
    <w:rsid w:val="008036DF"/>
    <w:rsid w:val="00804EA9"/>
    <w:rsid w:val="008117E8"/>
    <w:rsid w:val="00814867"/>
    <w:rsid w:val="00831FB6"/>
    <w:rsid w:val="008426AF"/>
    <w:rsid w:val="00855AF1"/>
    <w:rsid w:val="00877B22"/>
    <w:rsid w:val="00880EC9"/>
    <w:rsid w:val="00881E91"/>
    <w:rsid w:val="008A390B"/>
    <w:rsid w:val="008A581F"/>
    <w:rsid w:val="008A6DA3"/>
    <w:rsid w:val="008B2B52"/>
    <w:rsid w:val="00924987"/>
    <w:rsid w:val="009431A6"/>
    <w:rsid w:val="009465E9"/>
    <w:rsid w:val="00946F4B"/>
    <w:rsid w:val="0095682F"/>
    <w:rsid w:val="0096565D"/>
    <w:rsid w:val="009720E8"/>
    <w:rsid w:val="0097395B"/>
    <w:rsid w:val="009751E2"/>
    <w:rsid w:val="009808EC"/>
    <w:rsid w:val="009809DE"/>
    <w:rsid w:val="00985AFB"/>
    <w:rsid w:val="009B07C6"/>
    <w:rsid w:val="009B5360"/>
    <w:rsid w:val="009B53CB"/>
    <w:rsid w:val="009C20B4"/>
    <w:rsid w:val="00A1196E"/>
    <w:rsid w:val="00A20A7A"/>
    <w:rsid w:val="00A42E1B"/>
    <w:rsid w:val="00A45653"/>
    <w:rsid w:val="00A51B3D"/>
    <w:rsid w:val="00A559B5"/>
    <w:rsid w:val="00A610EA"/>
    <w:rsid w:val="00A65633"/>
    <w:rsid w:val="00A72074"/>
    <w:rsid w:val="00A77210"/>
    <w:rsid w:val="00A868C1"/>
    <w:rsid w:val="00A91EB2"/>
    <w:rsid w:val="00AA2DF3"/>
    <w:rsid w:val="00AC0446"/>
    <w:rsid w:val="00AC7606"/>
    <w:rsid w:val="00AD6383"/>
    <w:rsid w:val="00AF1510"/>
    <w:rsid w:val="00B1021D"/>
    <w:rsid w:val="00B2347B"/>
    <w:rsid w:val="00B24609"/>
    <w:rsid w:val="00B269E7"/>
    <w:rsid w:val="00B65161"/>
    <w:rsid w:val="00B67C96"/>
    <w:rsid w:val="00B75D37"/>
    <w:rsid w:val="00B84BE8"/>
    <w:rsid w:val="00BA14E6"/>
    <w:rsid w:val="00BA5A09"/>
    <w:rsid w:val="00BD2E67"/>
    <w:rsid w:val="00BE3590"/>
    <w:rsid w:val="00C02AE8"/>
    <w:rsid w:val="00C309E4"/>
    <w:rsid w:val="00C31961"/>
    <w:rsid w:val="00C456DA"/>
    <w:rsid w:val="00C47559"/>
    <w:rsid w:val="00C57B47"/>
    <w:rsid w:val="00C7160F"/>
    <w:rsid w:val="00C82E48"/>
    <w:rsid w:val="00C878FB"/>
    <w:rsid w:val="00C90DF0"/>
    <w:rsid w:val="00C9153A"/>
    <w:rsid w:val="00CA1FFE"/>
    <w:rsid w:val="00CB113B"/>
    <w:rsid w:val="00CC268F"/>
    <w:rsid w:val="00CC2765"/>
    <w:rsid w:val="00CD0D02"/>
    <w:rsid w:val="00CD19BD"/>
    <w:rsid w:val="00CE3AE4"/>
    <w:rsid w:val="00D012A3"/>
    <w:rsid w:val="00D10DF6"/>
    <w:rsid w:val="00D13A63"/>
    <w:rsid w:val="00D1590D"/>
    <w:rsid w:val="00D22A08"/>
    <w:rsid w:val="00D334D3"/>
    <w:rsid w:val="00D54F22"/>
    <w:rsid w:val="00D70D1F"/>
    <w:rsid w:val="00D84779"/>
    <w:rsid w:val="00D86B52"/>
    <w:rsid w:val="00D9200D"/>
    <w:rsid w:val="00DA6B5F"/>
    <w:rsid w:val="00DB425F"/>
    <w:rsid w:val="00DF3327"/>
    <w:rsid w:val="00E21CE6"/>
    <w:rsid w:val="00E221D8"/>
    <w:rsid w:val="00E45098"/>
    <w:rsid w:val="00E642DB"/>
    <w:rsid w:val="00E74E23"/>
    <w:rsid w:val="00E755FB"/>
    <w:rsid w:val="00E75806"/>
    <w:rsid w:val="00E844F3"/>
    <w:rsid w:val="00EB2B1C"/>
    <w:rsid w:val="00EB45BD"/>
    <w:rsid w:val="00EB5072"/>
    <w:rsid w:val="00EC04E6"/>
    <w:rsid w:val="00EC3050"/>
    <w:rsid w:val="00ED5E6E"/>
    <w:rsid w:val="00ED7251"/>
    <w:rsid w:val="00EE2F9E"/>
    <w:rsid w:val="00F12D62"/>
    <w:rsid w:val="00F27D63"/>
    <w:rsid w:val="00F32810"/>
    <w:rsid w:val="00F377B3"/>
    <w:rsid w:val="00F42048"/>
    <w:rsid w:val="00F513B8"/>
    <w:rsid w:val="00F56A4E"/>
    <w:rsid w:val="00F66E55"/>
    <w:rsid w:val="00F76385"/>
    <w:rsid w:val="00F916BA"/>
    <w:rsid w:val="00F917BA"/>
    <w:rsid w:val="00FB42BA"/>
    <w:rsid w:val="00FC0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799478"/>
  <w15:docId w15:val="{E2B5A128-1BF3-42E3-BDC1-7F1762F08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609"/>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24609"/>
    <w:pPr>
      <w:spacing w:before="100" w:beforeAutospacing="1" w:after="100" w:afterAutospacing="1"/>
    </w:pPr>
  </w:style>
  <w:style w:type="character" w:styleId="Strong">
    <w:name w:val="Strong"/>
    <w:basedOn w:val="DefaultParagraphFont"/>
    <w:uiPriority w:val="22"/>
    <w:qFormat/>
    <w:rsid w:val="00B24609"/>
    <w:rPr>
      <w:rFonts w:cs="Times New Roman"/>
      <w:b/>
      <w:bCs/>
    </w:rPr>
  </w:style>
  <w:style w:type="character" w:styleId="Hyperlink">
    <w:name w:val="Hyperlink"/>
    <w:basedOn w:val="DefaultParagraphFont"/>
    <w:uiPriority w:val="99"/>
    <w:rsid w:val="00B24609"/>
    <w:rPr>
      <w:rFonts w:cs="Times New Roman"/>
      <w:color w:val="0000FF"/>
      <w:u w:val="single"/>
    </w:rPr>
  </w:style>
  <w:style w:type="paragraph" w:styleId="BalloonText">
    <w:name w:val="Balloon Text"/>
    <w:basedOn w:val="Normal"/>
    <w:link w:val="BalloonTextChar"/>
    <w:uiPriority w:val="99"/>
    <w:semiHidden/>
    <w:rsid w:val="00BE359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E3590"/>
    <w:rPr>
      <w:rFonts w:ascii="Tahoma" w:hAnsi="Tahoma" w:cs="Tahoma"/>
      <w:sz w:val="16"/>
      <w:szCs w:val="16"/>
    </w:rPr>
  </w:style>
  <w:style w:type="character" w:customStyle="1" w:styleId="fnt0">
    <w:name w:val="fnt0"/>
    <w:basedOn w:val="DefaultParagraphFont"/>
    <w:uiPriority w:val="99"/>
    <w:rsid w:val="003E181E"/>
    <w:rPr>
      <w:rFonts w:cs="Times New Roman"/>
    </w:rPr>
  </w:style>
  <w:style w:type="table" w:styleId="TableGrid">
    <w:name w:val="Table Grid"/>
    <w:basedOn w:val="TableNormal"/>
    <w:uiPriority w:val="99"/>
    <w:locked/>
    <w:rsid w:val="002E74B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032437"/>
    <w:pPr>
      <w:widowControl w:val="0"/>
      <w:tabs>
        <w:tab w:val="left" w:pos="0"/>
      </w:tabs>
    </w:pPr>
    <w:rPr>
      <w:rFonts w:ascii="Arial" w:eastAsia="Calibri" w:hAnsi="Arial"/>
      <w:sz w:val="22"/>
      <w:szCs w:val="20"/>
    </w:rPr>
  </w:style>
  <w:style w:type="character" w:customStyle="1" w:styleId="BodyText2Char">
    <w:name w:val="Body Text 2 Char"/>
    <w:basedOn w:val="DefaultParagraphFont"/>
    <w:link w:val="BodyText2"/>
    <w:uiPriority w:val="99"/>
    <w:semiHidden/>
    <w:rsid w:val="00BF41E9"/>
    <w:rPr>
      <w:rFonts w:eastAsia="Times New Roman"/>
      <w:sz w:val="24"/>
      <w:szCs w:val="24"/>
    </w:rPr>
  </w:style>
  <w:style w:type="paragraph" w:styleId="ListParagraph">
    <w:name w:val="List Paragraph"/>
    <w:basedOn w:val="Normal"/>
    <w:uiPriority w:val="34"/>
    <w:qFormat/>
    <w:rsid w:val="00F27D63"/>
    <w:pPr>
      <w:ind w:left="720"/>
      <w:contextualSpacing/>
    </w:pPr>
  </w:style>
  <w:style w:type="character" w:styleId="Emphasis">
    <w:name w:val="Emphasis"/>
    <w:basedOn w:val="DefaultParagraphFont"/>
    <w:uiPriority w:val="20"/>
    <w:qFormat/>
    <w:locked/>
    <w:rsid w:val="00985AFB"/>
    <w:rPr>
      <w:i/>
      <w:iCs/>
    </w:rPr>
  </w:style>
  <w:style w:type="character" w:styleId="FollowedHyperlink">
    <w:name w:val="FollowedHyperlink"/>
    <w:basedOn w:val="DefaultParagraphFont"/>
    <w:uiPriority w:val="99"/>
    <w:semiHidden/>
    <w:unhideWhenUsed/>
    <w:rsid w:val="00200D49"/>
    <w:rPr>
      <w:color w:val="800080" w:themeColor="followedHyperlink"/>
      <w:u w:val="single"/>
    </w:rPr>
  </w:style>
  <w:style w:type="paragraph" w:styleId="Footer">
    <w:name w:val="footer"/>
    <w:basedOn w:val="Normal"/>
    <w:link w:val="FooterChar"/>
    <w:rsid w:val="002F6F5E"/>
    <w:pPr>
      <w:widowControl w:val="0"/>
      <w:tabs>
        <w:tab w:val="center" w:pos="4320"/>
        <w:tab w:val="right" w:pos="8640"/>
      </w:tabs>
      <w:autoSpaceDE w:val="0"/>
      <w:autoSpaceDN w:val="0"/>
      <w:adjustRightInd w:val="0"/>
    </w:pPr>
    <w:rPr>
      <w:rFonts w:ascii="Courier" w:hAnsi="Courier"/>
    </w:rPr>
  </w:style>
  <w:style w:type="character" w:customStyle="1" w:styleId="FooterChar">
    <w:name w:val="Footer Char"/>
    <w:basedOn w:val="DefaultParagraphFont"/>
    <w:link w:val="Footer"/>
    <w:rsid w:val="002F6F5E"/>
    <w:rPr>
      <w:rFonts w:ascii="Courier" w:eastAsia="Times New Roman" w:hAnsi="Courier"/>
      <w:sz w:val="24"/>
      <w:szCs w:val="24"/>
    </w:rPr>
  </w:style>
  <w:style w:type="character" w:styleId="PageNumber">
    <w:name w:val="page number"/>
    <w:basedOn w:val="DefaultParagraphFont"/>
    <w:rsid w:val="002F6F5E"/>
  </w:style>
  <w:style w:type="character" w:customStyle="1" w:styleId="ft">
    <w:name w:val="ft"/>
    <w:basedOn w:val="DefaultParagraphFont"/>
    <w:rsid w:val="00CD0D02"/>
  </w:style>
  <w:style w:type="character" w:customStyle="1" w:styleId="a1">
    <w:name w:val="a1"/>
    <w:basedOn w:val="DefaultParagraphFont"/>
    <w:rsid w:val="00CD0D02"/>
    <w:rPr>
      <w:color w:val="008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685078">
      <w:bodyDiv w:val="1"/>
      <w:marLeft w:val="0"/>
      <w:marRight w:val="0"/>
      <w:marTop w:val="0"/>
      <w:marBottom w:val="0"/>
      <w:divBdr>
        <w:top w:val="none" w:sz="0" w:space="0" w:color="auto"/>
        <w:left w:val="none" w:sz="0" w:space="0" w:color="auto"/>
        <w:bottom w:val="none" w:sz="0" w:space="0" w:color="auto"/>
        <w:right w:val="none" w:sz="0" w:space="0" w:color="auto"/>
      </w:divBdr>
    </w:div>
    <w:div w:id="513492208">
      <w:bodyDiv w:val="1"/>
      <w:marLeft w:val="0"/>
      <w:marRight w:val="0"/>
      <w:marTop w:val="0"/>
      <w:marBottom w:val="0"/>
      <w:divBdr>
        <w:top w:val="none" w:sz="0" w:space="0" w:color="auto"/>
        <w:left w:val="none" w:sz="0" w:space="0" w:color="auto"/>
        <w:bottom w:val="none" w:sz="0" w:space="0" w:color="auto"/>
        <w:right w:val="none" w:sz="0" w:space="0" w:color="auto"/>
      </w:divBdr>
    </w:div>
    <w:div w:id="542206428">
      <w:bodyDiv w:val="1"/>
      <w:marLeft w:val="0"/>
      <w:marRight w:val="0"/>
      <w:marTop w:val="0"/>
      <w:marBottom w:val="0"/>
      <w:divBdr>
        <w:top w:val="none" w:sz="0" w:space="0" w:color="auto"/>
        <w:left w:val="none" w:sz="0" w:space="0" w:color="auto"/>
        <w:bottom w:val="none" w:sz="0" w:space="0" w:color="auto"/>
        <w:right w:val="none" w:sz="0" w:space="0" w:color="auto"/>
      </w:divBdr>
    </w:div>
    <w:div w:id="675689460">
      <w:bodyDiv w:val="1"/>
      <w:marLeft w:val="0"/>
      <w:marRight w:val="0"/>
      <w:marTop w:val="0"/>
      <w:marBottom w:val="0"/>
      <w:divBdr>
        <w:top w:val="none" w:sz="0" w:space="0" w:color="auto"/>
        <w:left w:val="none" w:sz="0" w:space="0" w:color="auto"/>
        <w:bottom w:val="none" w:sz="0" w:space="0" w:color="auto"/>
        <w:right w:val="none" w:sz="0" w:space="0" w:color="auto"/>
      </w:divBdr>
      <w:divsChild>
        <w:div w:id="8710409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1589592">
      <w:marLeft w:val="0"/>
      <w:marRight w:val="0"/>
      <w:marTop w:val="0"/>
      <w:marBottom w:val="0"/>
      <w:divBdr>
        <w:top w:val="none" w:sz="0" w:space="0" w:color="auto"/>
        <w:left w:val="none" w:sz="0" w:space="0" w:color="auto"/>
        <w:bottom w:val="none" w:sz="0" w:space="0" w:color="auto"/>
        <w:right w:val="none" w:sz="0" w:space="0" w:color="auto"/>
      </w:divBdr>
    </w:div>
    <w:div w:id="1429275832">
      <w:bodyDiv w:val="1"/>
      <w:marLeft w:val="0"/>
      <w:marRight w:val="0"/>
      <w:marTop w:val="0"/>
      <w:marBottom w:val="0"/>
      <w:divBdr>
        <w:top w:val="none" w:sz="0" w:space="0" w:color="auto"/>
        <w:left w:val="none" w:sz="0" w:space="0" w:color="auto"/>
        <w:bottom w:val="none" w:sz="0" w:space="0" w:color="auto"/>
        <w:right w:val="none" w:sz="0" w:space="0" w:color="auto"/>
      </w:divBdr>
    </w:div>
    <w:div w:id="1658915761">
      <w:bodyDiv w:val="1"/>
      <w:marLeft w:val="0"/>
      <w:marRight w:val="0"/>
      <w:marTop w:val="0"/>
      <w:marBottom w:val="0"/>
      <w:divBdr>
        <w:top w:val="none" w:sz="0" w:space="0" w:color="auto"/>
        <w:left w:val="none" w:sz="0" w:space="0" w:color="auto"/>
        <w:bottom w:val="none" w:sz="0" w:space="0" w:color="auto"/>
        <w:right w:val="none" w:sz="0" w:space="0" w:color="auto"/>
      </w:divBdr>
      <w:divsChild>
        <w:div w:id="908880983">
          <w:marLeft w:val="0"/>
          <w:marRight w:val="0"/>
          <w:marTop w:val="0"/>
          <w:marBottom w:val="0"/>
          <w:divBdr>
            <w:top w:val="none" w:sz="0" w:space="0" w:color="auto"/>
            <w:left w:val="none" w:sz="0" w:space="0" w:color="auto"/>
            <w:bottom w:val="none" w:sz="0" w:space="0" w:color="auto"/>
            <w:right w:val="none" w:sz="0" w:space="0" w:color="auto"/>
          </w:divBdr>
          <w:divsChild>
            <w:div w:id="1571574471">
              <w:marLeft w:val="0"/>
              <w:marRight w:val="0"/>
              <w:marTop w:val="0"/>
              <w:marBottom w:val="0"/>
              <w:divBdr>
                <w:top w:val="none" w:sz="0" w:space="0" w:color="auto"/>
                <w:left w:val="none" w:sz="0" w:space="0" w:color="auto"/>
                <w:bottom w:val="none" w:sz="0" w:space="0" w:color="auto"/>
                <w:right w:val="none" w:sz="0" w:space="0" w:color="auto"/>
              </w:divBdr>
              <w:divsChild>
                <w:div w:id="1703818880">
                  <w:marLeft w:val="0"/>
                  <w:marRight w:val="0"/>
                  <w:marTop w:val="240"/>
                  <w:marBottom w:val="240"/>
                  <w:divBdr>
                    <w:top w:val="none" w:sz="0" w:space="0" w:color="auto"/>
                    <w:left w:val="none" w:sz="0" w:space="0" w:color="auto"/>
                    <w:bottom w:val="none" w:sz="0" w:space="0" w:color="auto"/>
                    <w:right w:val="none" w:sz="0" w:space="0" w:color="auto"/>
                  </w:divBdr>
                  <w:divsChild>
                    <w:div w:id="98936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91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276</Words>
  <Characters>1575</Characters>
  <Application>Microsoft Office Word</Application>
  <DocSecurity>0</DocSecurity>
  <Lines>13</Lines>
  <Paragraphs>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Texas Woman’s University</vt:lpstr>
      <vt:lpstr>LEGAL RESEARCH PROJECT</vt:lpstr>
      <vt:lpstr/>
      <vt:lpstr/>
      <vt:lpstr>GUIDELINES FOR WRITTEN WORK</vt:lpstr>
    </vt:vector>
  </TitlesOfParts>
  <Company>NWACC</Company>
  <LinksUpToDate>false</LinksUpToDate>
  <CharactersWithSpaces>1848</CharactersWithSpaces>
  <SharedDoc>false</SharedDoc>
  <HLinks>
    <vt:vector size="36" baseType="variant">
      <vt:variant>
        <vt:i4>6553668</vt:i4>
      </vt:variant>
      <vt:variant>
        <vt:i4>15</vt:i4>
      </vt:variant>
      <vt:variant>
        <vt:i4>0</vt:i4>
      </vt:variant>
      <vt:variant>
        <vt:i4>5</vt:i4>
      </vt:variant>
      <vt:variant>
        <vt:lpwstr>mailto:dss@twu.edu</vt:lpwstr>
      </vt:variant>
      <vt:variant>
        <vt:lpwstr/>
      </vt:variant>
      <vt:variant>
        <vt:i4>3539045</vt:i4>
      </vt:variant>
      <vt:variant>
        <vt:i4>12</vt:i4>
      </vt:variant>
      <vt:variant>
        <vt:i4>0</vt:i4>
      </vt:variant>
      <vt:variant>
        <vt:i4>5</vt:i4>
      </vt:variant>
      <vt:variant>
        <vt:lpwstr>http://www.twu.edu/o-sl/StudentHandbook.pdf</vt:lpwstr>
      </vt:variant>
      <vt:variant>
        <vt:lpwstr/>
      </vt:variant>
      <vt:variant>
        <vt:i4>5963789</vt:i4>
      </vt:variant>
      <vt:variant>
        <vt:i4>9</vt:i4>
      </vt:variant>
      <vt:variant>
        <vt:i4>0</vt:i4>
      </vt:variant>
      <vt:variant>
        <vt:i4>5</vt:i4>
      </vt:variant>
      <vt:variant>
        <vt:lpwstr>http://www.twu.edu/library/literacy/index.htm</vt:lpwstr>
      </vt:variant>
      <vt:variant>
        <vt:lpwstr/>
      </vt:variant>
      <vt:variant>
        <vt:i4>6226013</vt:i4>
      </vt:variant>
      <vt:variant>
        <vt:i4>6</vt:i4>
      </vt:variant>
      <vt:variant>
        <vt:i4>0</vt:i4>
      </vt:variant>
      <vt:variant>
        <vt:i4>5</vt:i4>
      </vt:variant>
      <vt:variant>
        <vt:lpwstr>http://www.twu.edu/blackboard/plugins.htm</vt:lpwstr>
      </vt:variant>
      <vt:variant>
        <vt:lpwstr/>
      </vt:variant>
      <vt:variant>
        <vt:i4>7733372</vt:i4>
      </vt:variant>
      <vt:variant>
        <vt:i4>3</vt:i4>
      </vt:variant>
      <vt:variant>
        <vt:i4>0</vt:i4>
      </vt:variant>
      <vt:variant>
        <vt:i4>5</vt:i4>
      </vt:variant>
      <vt:variant>
        <vt:lpwstr>http://www.twu.edu/blackboard/browsers.htm</vt:lpwstr>
      </vt:variant>
      <vt:variant>
        <vt:lpwstr/>
      </vt:variant>
      <vt:variant>
        <vt:i4>8257627</vt:i4>
      </vt:variant>
      <vt:variant>
        <vt:i4>0</vt:i4>
      </vt:variant>
      <vt:variant>
        <vt:i4>0</vt:i4>
      </vt:variant>
      <vt:variant>
        <vt:i4>5</vt:i4>
      </vt:variant>
      <vt:variant>
        <vt:lpwstr>mailto:dcrews@twu.edu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Woman’s University</dc:title>
  <dc:creator>Derek Crews</dc:creator>
  <cp:lastModifiedBy>Neelam Ali</cp:lastModifiedBy>
  <cp:revision>2</cp:revision>
  <cp:lastPrinted>2008-09-30T20:09:00Z</cp:lastPrinted>
  <dcterms:created xsi:type="dcterms:W3CDTF">2020-03-06T14:06:00Z</dcterms:created>
  <dcterms:modified xsi:type="dcterms:W3CDTF">2020-03-06T14:06:00Z</dcterms:modified>
</cp:coreProperties>
</file>